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E1061" w14:textId="77777777" w:rsidR="00145274" w:rsidRDefault="00145274" w:rsidP="001452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СОБРАНИЕ ДЕПУТАТОВ </w:t>
      </w:r>
    </w:p>
    <w:p w14:paraId="5C47163A" w14:textId="77777777" w:rsidR="00145274" w:rsidRDefault="00145274" w:rsidP="001452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ВИЛЕГОДСКОГО МУНИЦИПАЛЬНОГО ОКРУГА</w:t>
      </w:r>
    </w:p>
    <w:p w14:paraId="2E2CA9BB" w14:textId="77777777" w:rsidR="00145274" w:rsidRDefault="00145274" w:rsidP="001452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АРХАНГЕЛЬСКОЙ ОБЛАСТИ</w:t>
      </w:r>
    </w:p>
    <w:p w14:paraId="02783724" w14:textId="77777777" w:rsidR="00145274" w:rsidRDefault="00145274" w:rsidP="001452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(первого созыва)</w:t>
      </w:r>
    </w:p>
    <w:p w14:paraId="58E80923" w14:textId="77777777" w:rsidR="00145274" w:rsidRDefault="00145274" w:rsidP="001452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B3723C" w14:textId="77777777" w:rsidR="00145274" w:rsidRDefault="00145274" w:rsidP="001452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77325590" w14:textId="77777777" w:rsidR="00145274" w:rsidRDefault="00145274" w:rsidP="001452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09797C" w14:textId="181431B9" w:rsidR="00145274" w:rsidRDefault="00145274" w:rsidP="00145274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 декабря 2022 года №83</w:t>
      </w:r>
    </w:p>
    <w:p w14:paraId="3629BEA6" w14:textId="77777777" w:rsidR="00ED4B3C" w:rsidRDefault="00ED4B3C" w:rsidP="008806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A140FC" w14:textId="77777777" w:rsidR="00A8587F" w:rsidRDefault="006F6448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признании утратившим силу решения Собрания депутатов Вилегодского муниципального округа Архангельской области от 20.10.2021 № 156 </w:t>
      </w:r>
    </w:p>
    <w:p w14:paraId="27336DDF" w14:textId="5ACCE605" w:rsidR="002A2CDC" w:rsidRDefault="00A8587F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(в редакции решения от 28.04.2022 № 25) </w:t>
      </w:r>
      <w:r w:rsidR="006F6448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Вилегодского муниципального округа</w:t>
      </w:r>
      <w:r w:rsidR="00BA3A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14:paraId="7B0ACA37" w14:textId="77777777" w:rsidR="002A2CDC" w:rsidRDefault="002A2CDC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BC4FAF" w14:textId="50692F34" w:rsidR="001B4384" w:rsidRDefault="00B20727" w:rsidP="00BF0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727">
        <w:rPr>
          <w:rFonts w:ascii="Times New Roman" w:eastAsia="Times New Roman" w:hAnsi="Times New Roman"/>
          <w:sz w:val="28"/>
          <w:szCs w:val="28"/>
        </w:rPr>
        <w:t>В</w:t>
      </w:r>
      <w:r w:rsidR="006F6448">
        <w:rPr>
          <w:rFonts w:ascii="Times New Roman" w:eastAsia="Times New Roman" w:hAnsi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Федеральным законом от 27.07.2010 № 190-ФЗ «О теплоснабжении», представлением прокуратуры Вилегодского района Архангельской области от 24.11.2022 </w:t>
      </w:r>
      <w:r w:rsidR="00BA3ADE"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6F6448">
        <w:rPr>
          <w:rFonts w:ascii="Times New Roman" w:eastAsia="Times New Roman" w:hAnsi="Times New Roman"/>
          <w:sz w:val="28"/>
          <w:szCs w:val="28"/>
        </w:rPr>
        <w:t xml:space="preserve">№ 7-01-2022 «Об устранении нарушений федерального законодательства», руководствуясь Уставом Вилегодского муниципального округа Архангельской области, </w:t>
      </w:r>
      <w:r w:rsidR="001B4384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r w:rsidR="001B4384" w:rsidRPr="008F6A42">
        <w:rPr>
          <w:rFonts w:ascii="Times New Roman" w:hAnsi="Times New Roman"/>
          <w:b/>
          <w:sz w:val="28"/>
          <w:szCs w:val="28"/>
        </w:rPr>
        <w:t>РЕШИЛО</w:t>
      </w:r>
      <w:r w:rsidR="001B4384" w:rsidRPr="008F6A42">
        <w:rPr>
          <w:rFonts w:ascii="Times New Roman" w:hAnsi="Times New Roman"/>
          <w:sz w:val="28"/>
          <w:szCs w:val="28"/>
        </w:rPr>
        <w:t>:</w:t>
      </w:r>
    </w:p>
    <w:p w14:paraId="6E44B6FA" w14:textId="77777777" w:rsidR="00A21D63" w:rsidRDefault="00A21D63" w:rsidP="00BF0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283A69" w14:textId="4DE8107A" w:rsidR="006F6448" w:rsidRDefault="006F6448" w:rsidP="001B4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r w:rsidR="00BA3ADE">
        <w:rPr>
          <w:rFonts w:ascii="Times New Roman" w:hAnsi="Times New Roman"/>
          <w:sz w:val="28"/>
          <w:szCs w:val="28"/>
        </w:rPr>
        <w:t xml:space="preserve">решение Собрания депутатов Вилегодского муниципального округа Архангельской области от 20.10.2021 № 156 </w:t>
      </w:r>
      <w:r w:rsidR="00A8587F">
        <w:rPr>
          <w:rFonts w:ascii="Times New Roman" w:hAnsi="Times New Roman"/>
          <w:sz w:val="28"/>
          <w:szCs w:val="28"/>
        </w:rPr>
        <w:t xml:space="preserve">(в редакции решения от 28.04.2022 № 25) </w:t>
      </w:r>
      <w:r w:rsidR="00BA3ADE">
        <w:rPr>
          <w:rFonts w:ascii="Times New Roman" w:hAnsi="Times New Roman"/>
          <w:sz w:val="28"/>
          <w:szCs w:val="28"/>
        </w:rPr>
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Вилегодского муниципального округа»</w:t>
      </w:r>
      <w:r w:rsidR="00A8587F">
        <w:rPr>
          <w:rFonts w:ascii="Times New Roman" w:hAnsi="Times New Roman"/>
          <w:sz w:val="28"/>
          <w:szCs w:val="28"/>
        </w:rPr>
        <w:t xml:space="preserve">. </w:t>
      </w:r>
      <w:r w:rsidR="00BA3ADE">
        <w:rPr>
          <w:rFonts w:ascii="Times New Roman" w:hAnsi="Times New Roman"/>
          <w:sz w:val="28"/>
          <w:szCs w:val="28"/>
        </w:rPr>
        <w:t xml:space="preserve"> </w:t>
      </w:r>
    </w:p>
    <w:p w14:paraId="31D7F27B" w14:textId="09772746" w:rsidR="00BA3ADE" w:rsidRDefault="00BA3ADE" w:rsidP="001B4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опубликовать в муниципальной газете «Вестник Виледи» и разместить на официальном сайте Администрации Вилегодского муниципального округа в информационно-телекоммуникационной сети «Интернет» в разделе «Муниципальный контроль». </w:t>
      </w:r>
    </w:p>
    <w:p w14:paraId="4CDAF669" w14:textId="61F78D41" w:rsidR="0088062B" w:rsidRPr="00AE13BF" w:rsidRDefault="00BA3ADE" w:rsidP="001B4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B4384">
        <w:rPr>
          <w:rFonts w:ascii="Times New Roman" w:hAnsi="Times New Roman"/>
          <w:sz w:val="28"/>
          <w:szCs w:val="28"/>
        </w:rPr>
        <w:t xml:space="preserve">. </w:t>
      </w:r>
      <w:r w:rsidR="0088062B" w:rsidRPr="00AE13B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 января 2022 года. </w:t>
      </w:r>
    </w:p>
    <w:p w14:paraId="0E1A8A53" w14:textId="77777777" w:rsidR="00145274" w:rsidRPr="00CE3E38" w:rsidRDefault="00145274" w:rsidP="00880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6135BB3" w14:textId="4D13031A" w:rsidR="00A85084" w:rsidRDefault="004B5260" w:rsidP="004B5260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ar45"/>
      <w:bookmarkEnd w:id="1"/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  <w:r w:rsidR="00CF21AB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C31A52">
        <w:rPr>
          <w:rFonts w:ascii="Times New Roman" w:hAnsi="Times New Roman"/>
          <w:sz w:val="28"/>
          <w:szCs w:val="28"/>
        </w:rPr>
        <w:t xml:space="preserve">       </w:t>
      </w:r>
      <w:r w:rsidR="00CF21AB">
        <w:rPr>
          <w:rFonts w:ascii="Times New Roman" w:hAnsi="Times New Roman"/>
          <w:sz w:val="28"/>
          <w:szCs w:val="28"/>
        </w:rPr>
        <w:t xml:space="preserve">     С.А. </w:t>
      </w:r>
      <w:proofErr w:type="spellStart"/>
      <w:r w:rsidR="00CF21AB">
        <w:rPr>
          <w:rFonts w:ascii="Times New Roman" w:hAnsi="Times New Roman"/>
          <w:sz w:val="28"/>
          <w:szCs w:val="28"/>
        </w:rPr>
        <w:t>Устюженко</w:t>
      </w:r>
      <w:proofErr w:type="spellEnd"/>
    </w:p>
    <w:p w14:paraId="7FB1AAEE" w14:textId="5D2C93E6" w:rsidR="004B5260" w:rsidRDefault="004B5260" w:rsidP="004B5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32BACB" w14:textId="77777777" w:rsidR="00A21D63" w:rsidRDefault="00A21D63" w:rsidP="004B5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8C78E3" w14:textId="0A30D7BE" w:rsidR="004B5260" w:rsidRDefault="004B5260" w:rsidP="00A21D63">
      <w:pPr>
        <w:tabs>
          <w:tab w:val="right" w:pos="9355"/>
        </w:tabs>
        <w:spacing w:after="0" w:line="240" w:lineRule="auto"/>
        <w:rPr>
          <w:sz w:val="28"/>
          <w:szCs w:val="28"/>
        </w:rPr>
      </w:pPr>
      <w:r w:rsidRPr="004B5260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A85084">
        <w:rPr>
          <w:rFonts w:ascii="Times New Roman" w:hAnsi="Times New Roman"/>
          <w:sz w:val="28"/>
          <w:szCs w:val="28"/>
        </w:rPr>
        <w:t xml:space="preserve"> </w:t>
      </w:r>
      <w:r w:rsidRPr="004B5260">
        <w:rPr>
          <w:rFonts w:ascii="Times New Roman" w:hAnsi="Times New Roman"/>
          <w:sz w:val="28"/>
          <w:szCs w:val="28"/>
        </w:rPr>
        <w:tab/>
      </w:r>
      <w:r w:rsidR="00C31A52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A85084">
        <w:rPr>
          <w:rFonts w:ascii="Times New Roman" w:hAnsi="Times New Roman"/>
          <w:sz w:val="28"/>
          <w:szCs w:val="28"/>
        </w:rPr>
        <w:t xml:space="preserve">   </w:t>
      </w:r>
      <w:r w:rsidRPr="004B5260">
        <w:rPr>
          <w:rFonts w:ascii="Times New Roman" w:hAnsi="Times New Roman"/>
          <w:sz w:val="28"/>
          <w:szCs w:val="28"/>
        </w:rPr>
        <w:t>А.Ю. Аксенов</w:t>
      </w:r>
    </w:p>
    <w:sectPr w:rsidR="004B5260" w:rsidSect="00A850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F7D9A" w14:textId="77777777" w:rsidR="00AA0F2B" w:rsidRDefault="00AA0F2B" w:rsidP="009D4ECB">
      <w:pPr>
        <w:spacing w:after="0" w:line="240" w:lineRule="auto"/>
      </w:pPr>
      <w:r>
        <w:separator/>
      </w:r>
    </w:p>
  </w:endnote>
  <w:endnote w:type="continuationSeparator" w:id="0">
    <w:p w14:paraId="40D7467D" w14:textId="77777777" w:rsidR="00AA0F2B" w:rsidRDefault="00AA0F2B" w:rsidP="009D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092E0" w14:textId="77777777" w:rsidR="00AA0F2B" w:rsidRDefault="00AA0F2B" w:rsidP="009D4ECB">
      <w:pPr>
        <w:spacing w:after="0" w:line="240" w:lineRule="auto"/>
      </w:pPr>
      <w:r>
        <w:separator/>
      </w:r>
    </w:p>
  </w:footnote>
  <w:footnote w:type="continuationSeparator" w:id="0">
    <w:p w14:paraId="5C743985" w14:textId="77777777" w:rsidR="00AA0F2B" w:rsidRDefault="00AA0F2B" w:rsidP="009D4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1812"/>
    <w:multiLevelType w:val="hybridMultilevel"/>
    <w:tmpl w:val="9DD6BC70"/>
    <w:lvl w:ilvl="0" w:tplc="E4E00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5E41D8"/>
    <w:multiLevelType w:val="hybridMultilevel"/>
    <w:tmpl w:val="B0CAEB56"/>
    <w:lvl w:ilvl="0" w:tplc="8A161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F2351"/>
    <w:multiLevelType w:val="hybridMultilevel"/>
    <w:tmpl w:val="24B0FFBA"/>
    <w:lvl w:ilvl="0" w:tplc="1EB0C6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8CC936">
      <w:start w:val="4"/>
      <w:numFmt w:val="decimal"/>
      <w:lvlText w:val="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D445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86E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B6D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641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5AAD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7065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D60F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960684"/>
    <w:multiLevelType w:val="hybridMultilevel"/>
    <w:tmpl w:val="5BA2CFB4"/>
    <w:lvl w:ilvl="0" w:tplc="EA72BE84">
      <w:start w:val="1"/>
      <w:numFmt w:val="decimal"/>
      <w:lvlText w:val="%1)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4927886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6217A6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236F2AE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6FC07D4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C561C64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55EF7FA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826EE3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8ECD92C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C212DD"/>
    <w:multiLevelType w:val="hybridMultilevel"/>
    <w:tmpl w:val="98CC7A7A"/>
    <w:lvl w:ilvl="0" w:tplc="2AD0CA3A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14E336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740A8E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340A56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746A46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F80E56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24C3E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82304E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B4FDC2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57956"/>
    <w:multiLevelType w:val="hybridMultilevel"/>
    <w:tmpl w:val="CCB4A318"/>
    <w:lvl w:ilvl="0" w:tplc="ABB842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8A49DF"/>
    <w:multiLevelType w:val="hybridMultilevel"/>
    <w:tmpl w:val="62D4CB0A"/>
    <w:lvl w:ilvl="0" w:tplc="BDD2D5E4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E72553A">
      <w:start w:val="1"/>
      <w:numFmt w:val="decimal"/>
      <w:lvlText w:val="%2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A88FE6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B61FD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F073D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03AB99E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80CE4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39ABC6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827CC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9965F1"/>
    <w:multiLevelType w:val="hybridMultilevel"/>
    <w:tmpl w:val="471EA5EC"/>
    <w:lvl w:ilvl="0" w:tplc="278A5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E57EFD"/>
    <w:multiLevelType w:val="hybridMultilevel"/>
    <w:tmpl w:val="FA3C9B92"/>
    <w:lvl w:ilvl="0" w:tplc="B9E07814">
      <w:start w:val="4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C8299CE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A046542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F101460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6AAAB7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4028ACE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C507AC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521170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DACF5A4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CE0A7D"/>
    <w:multiLevelType w:val="hybridMultilevel"/>
    <w:tmpl w:val="77EE4E56"/>
    <w:lvl w:ilvl="0" w:tplc="CAB2A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9A7669"/>
    <w:multiLevelType w:val="hybridMultilevel"/>
    <w:tmpl w:val="B1687F62"/>
    <w:lvl w:ilvl="0" w:tplc="396EB09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16C4EA">
      <w:start w:val="1"/>
      <w:numFmt w:val="lowerLetter"/>
      <w:lvlText w:val="%2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7CD09A">
      <w:start w:val="1"/>
      <w:numFmt w:val="lowerRoman"/>
      <w:lvlText w:val="%3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72F6AE">
      <w:start w:val="1"/>
      <w:numFmt w:val="decimal"/>
      <w:lvlText w:val="%4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A12A6">
      <w:start w:val="1"/>
      <w:numFmt w:val="lowerLetter"/>
      <w:lvlText w:val="%5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C66A56">
      <w:start w:val="1"/>
      <w:numFmt w:val="lowerRoman"/>
      <w:lvlText w:val="%6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78F832">
      <w:start w:val="1"/>
      <w:numFmt w:val="decimal"/>
      <w:lvlText w:val="%7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AD8BE">
      <w:start w:val="1"/>
      <w:numFmt w:val="lowerLetter"/>
      <w:lvlText w:val="%8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8A6F90">
      <w:start w:val="1"/>
      <w:numFmt w:val="lowerRoman"/>
      <w:lvlText w:val="%9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F05289"/>
    <w:multiLevelType w:val="hybridMultilevel"/>
    <w:tmpl w:val="C2500B4E"/>
    <w:lvl w:ilvl="0" w:tplc="1D56C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C8518D"/>
    <w:multiLevelType w:val="hybridMultilevel"/>
    <w:tmpl w:val="C8AE6A3E"/>
    <w:lvl w:ilvl="0" w:tplc="BDB0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EE2498"/>
    <w:multiLevelType w:val="hybridMultilevel"/>
    <w:tmpl w:val="68BC7ECE"/>
    <w:lvl w:ilvl="0" w:tplc="CF245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E12C96"/>
    <w:multiLevelType w:val="hybridMultilevel"/>
    <w:tmpl w:val="70340E10"/>
    <w:lvl w:ilvl="0" w:tplc="E918F754">
      <w:start w:val="7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A2795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C4248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B8955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721358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EC25D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B6E35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38D12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441E3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FC6E6A"/>
    <w:multiLevelType w:val="hybridMultilevel"/>
    <w:tmpl w:val="A37AFDEA"/>
    <w:lvl w:ilvl="0" w:tplc="43BCE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5"/>
  </w:num>
  <w:num w:numId="5">
    <w:abstractNumId w:val="5"/>
  </w:num>
  <w:num w:numId="6">
    <w:abstractNumId w:val="0"/>
  </w:num>
  <w:num w:numId="7">
    <w:abstractNumId w:val="13"/>
  </w:num>
  <w:num w:numId="8">
    <w:abstractNumId w:val="1"/>
  </w:num>
  <w:num w:numId="9">
    <w:abstractNumId w:val="12"/>
  </w:num>
  <w:num w:numId="10">
    <w:abstractNumId w:val="11"/>
  </w:num>
  <w:num w:numId="11">
    <w:abstractNumId w:val="4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2B"/>
    <w:rsid w:val="0006226E"/>
    <w:rsid w:val="00067A19"/>
    <w:rsid w:val="000806A4"/>
    <w:rsid w:val="00095CC3"/>
    <w:rsid w:val="000C0EBE"/>
    <w:rsid w:val="00145274"/>
    <w:rsid w:val="001B4384"/>
    <w:rsid w:val="001F086B"/>
    <w:rsid w:val="00212BA6"/>
    <w:rsid w:val="002853AC"/>
    <w:rsid w:val="002A2CDC"/>
    <w:rsid w:val="002F3ED1"/>
    <w:rsid w:val="0032420A"/>
    <w:rsid w:val="00376DE9"/>
    <w:rsid w:val="003E758E"/>
    <w:rsid w:val="003F47D7"/>
    <w:rsid w:val="00402897"/>
    <w:rsid w:val="004A104B"/>
    <w:rsid w:val="004B5260"/>
    <w:rsid w:val="004C1D24"/>
    <w:rsid w:val="00536CC1"/>
    <w:rsid w:val="0055242A"/>
    <w:rsid w:val="005813FD"/>
    <w:rsid w:val="00584C72"/>
    <w:rsid w:val="005876D6"/>
    <w:rsid w:val="005E6880"/>
    <w:rsid w:val="0061637E"/>
    <w:rsid w:val="006237B0"/>
    <w:rsid w:val="006B0C74"/>
    <w:rsid w:val="006C5BEE"/>
    <w:rsid w:val="006F6448"/>
    <w:rsid w:val="00773720"/>
    <w:rsid w:val="007A762C"/>
    <w:rsid w:val="007E4E7A"/>
    <w:rsid w:val="008272AE"/>
    <w:rsid w:val="00874E5F"/>
    <w:rsid w:val="0087719F"/>
    <w:rsid w:val="0088062B"/>
    <w:rsid w:val="0088233A"/>
    <w:rsid w:val="008908E4"/>
    <w:rsid w:val="008A69FB"/>
    <w:rsid w:val="008D0FBE"/>
    <w:rsid w:val="0092454A"/>
    <w:rsid w:val="0093429A"/>
    <w:rsid w:val="00974643"/>
    <w:rsid w:val="009A1878"/>
    <w:rsid w:val="009D3887"/>
    <w:rsid w:val="009D4ECB"/>
    <w:rsid w:val="009E1FE5"/>
    <w:rsid w:val="00A21D63"/>
    <w:rsid w:val="00A35411"/>
    <w:rsid w:val="00A41601"/>
    <w:rsid w:val="00A54A75"/>
    <w:rsid w:val="00A85084"/>
    <w:rsid w:val="00A8587F"/>
    <w:rsid w:val="00AA0F2B"/>
    <w:rsid w:val="00AB0E0E"/>
    <w:rsid w:val="00AE13BF"/>
    <w:rsid w:val="00B20727"/>
    <w:rsid w:val="00B33BBD"/>
    <w:rsid w:val="00B400C5"/>
    <w:rsid w:val="00BA3ADE"/>
    <w:rsid w:val="00BB5C37"/>
    <w:rsid w:val="00BF006E"/>
    <w:rsid w:val="00BF0FE9"/>
    <w:rsid w:val="00C31A52"/>
    <w:rsid w:val="00C3444A"/>
    <w:rsid w:val="00C40ABC"/>
    <w:rsid w:val="00CA4E51"/>
    <w:rsid w:val="00CF21AB"/>
    <w:rsid w:val="00D13486"/>
    <w:rsid w:val="00DC5D2C"/>
    <w:rsid w:val="00E17869"/>
    <w:rsid w:val="00E41EC8"/>
    <w:rsid w:val="00E91D73"/>
    <w:rsid w:val="00ED4B3C"/>
    <w:rsid w:val="00F47748"/>
    <w:rsid w:val="00F97345"/>
    <w:rsid w:val="00F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293F9"/>
  <w15:docId w15:val="{64BD7CED-56B9-427C-A178-B1B18ED0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806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B33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B43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EC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D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EC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D4ECB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ECB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8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Haritonova</cp:lastModifiedBy>
  <cp:revision>2</cp:revision>
  <cp:lastPrinted>2022-12-12T07:49:00Z</cp:lastPrinted>
  <dcterms:created xsi:type="dcterms:W3CDTF">2022-12-13T06:59:00Z</dcterms:created>
  <dcterms:modified xsi:type="dcterms:W3CDTF">2022-12-13T06:59:00Z</dcterms:modified>
</cp:coreProperties>
</file>